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5D" w:rsidRDefault="0079765D" w:rsidP="000C79D5">
      <w:pPr>
        <w:pStyle w:val="31"/>
        <w:shd w:val="clear" w:color="auto" w:fill="auto"/>
        <w:spacing w:before="0" w:line="240" w:lineRule="auto"/>
        <w:ind w:right="600"/>
        <w:rPr>
          <w:sz w:val="28"/>
          <w:szCs w:val="28"/>
        </w:rPr>
      </w:pPr>
    </w:p>
    <w:p w:rsidR="00753334" w:rsidRDefault="004C4C87" w:rsidP="000C79D5">
      <w:pPr>
        <w:pStyle w:val="31"/>
        <w:shd w:val="clear" w:color="auto" w:fill="auto"/>
        <w:spacing w:before="0" w:line="240" w:lineRule="auto"/>
        <w:ind w:right="600"/>
        <w:rPr>
          <w:sz w:val="28"/>
          <w:szCs w:val="28"/>
        </w:rPr>
      </w:pPr>
      <w:bookmarkStart w:id="0" w:name="_GoBack"/>
      <w:bookmarkEnd w:id="0"/>
      <w:r w:rsidRPr="000C79D5">
        <w:rPr>
          <w:sz w:val="28"/>
          <w:szCs w:val="28"/>
        </w:rPr>
        <w:t>Рекомендации по безопасному применению пиротехнических средств</w:t>
      </w:r>
    </w:p>
    <w:p w:rsidR="000C79D5" w:rsidRPr="000C79D5" w:rsidRDefault="000C79D5" w:rsidP="000C79D5">
      <w:pPr>
        <w:pStyle w:val="31"/>
        <w:shd w:val="clear" w:color="auto" w:fill="auto"/>
        <w:spacing w:before="0" w:line="240" w:lineRule="auto"/>
        <w:ind w:right="600"/>
        <w:rPr>
          <w:sz w:val="28"/>
          <w:szCs w:val="28"/>
        </w:rPr>
      </w:pPr>
    </w:p>
    <w:p w:rsidR="000C79D5" w:rsidRDefault="004C4C87" w:rsidP="000C79D5">
      <w:pPr>
        <w:pStyle w:val="3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Приобретать пиротехнику необходимо в специализированных торговых точках, во время покупки необходимо обратить внимание на целостность упаковки, на ней должны отсутствовать увлажненные места и разрывы, дату производства, срок годности и наличие русскоязычно</w:t>
      </w:r>
      <w:r w:rsidRPr="000C79D5">
        <w:rPr>
          <w:sz w:val="28"/>
          <w:szCs w:val="28"/>
        </w:rPr>
        <w:t>й инструкции по применению.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Пиротехнические изделия подлежат обязательной сертификации, на них должна быть инструкция по применению, адреса и телефоны производителя (для российских предприятий) или оптового продавца (для импортных фейерверков). Это гаранти</w:t>
      </w:r>
      <w:r w:rsidRPr="000C79D5">
        <w:rPr>
          <w:sz w:val="28"/>
          <w:szCs w:val="28"/>
        </w:rPr>
        <w:t xml:space="preserve">рует качество и безопасность изделий. Если </w:t>
      </w:r>
      <w:r w:rsidR="000C79D5" w:rsidRPr="000C79D5">
        <w:rPr>
          <w:sz w:val="28"/>
          <w:szCs w:val="28"/>
        </w:rPr>
        <w:t>документов,</w:t>
      </w:r>
      <w:r w:rsidRPr="000C79D5">
        <w:rPr>
          <w:sz w:val="28"/>
          <w:szCs w:val="28"/>
        </w:rPr>
        <w:t xml:space="preserve"> подтверждающих </w:t>
      </w:r>
      <w:r w:rsidR="000C79D5" w:rsidRPr="000C79D5">
        <w:rPr>
          <w:sz w:val="28"/>
          <w:szCs w:val="28"/>
        </w:rPr>
        <w:t>качество продукции,</w:t>
      </w:r>
      <w:r w:rsidRPr="000C79D5">
        <w:rPr>
          <w:sz w:val="28"/>
          <w:szCs w:val="28"/>
        </w:rPr>
        <w:t xml:space="preserve"> нет, то лучше отказаться от такой покупки.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 xml:space="preserve">Категорически запрещается приобретать </w:t>
      </w:r>
      <w:r w:rsidR="000C79D5" w:rsidRPr="000C79D5">
        <w:rPr>
          <w:sz w:val="28"/>
          <w:szCs w:val="28"/>
        </w:rPr>
        <w:t>петарды</w:t>
      </w:r>
      <w:r w:rsidRPr="000C79D5">
        <w:rPr>
          <w:sz w:val="28"/>
          <w:szCs w:val="28"/>
        </w:rPr>
        <w:t xml:space="preserve">, хлопушки и фейерверки в несанкционированных местах, </w:t>
      </w:r>
      <w:proofErr w:type="gramStart"/>
      <w:r w:rsidRPr="000C79D5">
        <w:rPr>
          <w:sz w:val="28"/>
          <w:szCs w:val="28"/>
        </w:rPr>
        <w:t>например</w:t>
      </w:r>
      <w:proofErr w:type="gramEnd"/>
      <w:r w:rsidRPr="000C79D5">
        <w:rPr>
          <w:sz w:val="28"/>
          <w:szCs w:val="28"/>
        </w:rPr>
        <w:t xml:space="preserve"> на рынках или про</w:t>
      </w:r>
      <w:r w:rsidRPr="000C79D5">
        <w:rPr>
          <w:sz w:val="28"/>
          <w:szCs w:val="28"/>
        </w:rPr>
        <w:t>сто у уличных торговцев. Это несертифицированные изделия, которые могут представлять опасность для здоровья.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Пиротехнические изделия необходимо хранить в сухом месте, в оригинальной упаковке. Также важно исключить доступ для детей к местам их хранения.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Зап</w:t>
      </w:r>
      <w:r w:rsidRPr="000C79D5">
        <w:rPr>
          <w:sz w:val="28"/>
          <w:szCs w:val="28"/>
        </w:rPr>
        <w:t>рещается хранить пиротехнические изделия во влажном или в помещении с высокой температурой воздуха (более 30°С), а также вблизи обогревательных приборов и легковоспламеняющихся веществ.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Не следует носить пиротехнику в карманах одежды, а также возить в сало</w:t>
      </w:r>
      <w:r w:rsidRPr="000C79D5">
        <w:rPr>
          <w:sz w:val="28"/>
          <w:szCs w:val="28"/>
        </w:rPr>
        <w:t>не автомобиля.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Отсыревшие фейерверки категорически запрещается сушить на отопительных приборах (батареи отопления, рефлектора, бытовые обогреватели и т.п.).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Размер площадки для запуска пиротехнических изделий должен соответствовать максимальному размеру оп</w:t>
      </w:r>
      <w:r w:rsidRPr="000C79D5">
        <w:rPr>
          <w:sz w:val="28"/>
          <w:szCs w:val="28"/>
        </w:rPr>
        <w:t>асной зоны, указанной на изделиях, которые будут использоваться при проведении фейерверка.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Над площадкой не должно быть деревьев, линий электропередач и прочих воздушных преград.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При сильном и порывистом ветре лучше совсем отказаться от проведения фейервер</w:t>
      </w:r>
      <w:r w:rsidRPr="000C79D5">
        <w:rPr>
          <w:sz w:val="28"/>
          <w:szCs w:val="28"/>
        </w:rPr>
        <w:t>ка. Кроме того, применение пиротехники в ненастную погоду так же небезопасно!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Некоторые виды пиротехники после намокания становятся опасными для зрителей. Так, например, промокшие ракеты могут отклоняться от вертикального полета, а заряды промокших батарей</w:t>
      </w:r>
      <w:r w:rsidRPr="000C79D5">
        <w:rPr>
          <w:sz w:val="28"/>
          <w:szCs w:val="28"/>
        </w:rPr>
        <w:t xml:space="preserve"> салютов будут взлетать на незначительную высоту и срабатывать (разрываться) в опасной близости от зрителей.</w:t>
      </w:r>
    </w:p>
    <w:p w:rsidR="00753334" w:rsidRPr="000C79D5" w:rsidRDefault="004C4C87" w:rsidP="000C79D5">
      <w:pPr>
        <w:pStyle w:val="3"/>
        <w:shd w:val="clear" w:color="auto" w:fill="auto"/>
        <w:tabs>
          <w:tab w:val="left" w:pos="6441"/>
        </w:tabs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Применять пиротехнические изделия в нетрезвом состоянии категорически запрещено.</w:t>
      </w:r>
      <w:r w:rsidRPr="000C79D5">
        <w:rPr>
          <w:sz w:val="28"/>
          <w:szCs w:val="28"/>
        </w:rPr>
        <w:tab/>
      </w:r>
    </w:p>
    <w:p w:rsid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lastRenderedPageBreak/>
        <w:t xml:space="preserve">Во время запуска фейерверков зрители должны находиться за </w:t>
      </w:r>
      <w:r w:rsidRPr="000C79D5">
        <w:rPr>
          <w:sz w:val="28"/>
          <w:szCs w:val="28"/>
        </w:rPr>
        <w:t>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</w:t>
      </w:r>
      <w:r w:rsidRPr="000C79D5">
        <w:rPr>
          <w:sz w:val="28"/>
          <w:szCs w:val="28"/>
        </w:rPr>
        <w:t>тояние составляет не менее 30-50 м.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</w:t>
      </w:r>
      <w:r w:rsidRPr="000C79D5">
        <w:rPr>
          <w:sz w:val="28"/>
          <w:szCs w:val="28"/>
        </w:rPr>
        <w:t>зделия.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Запускающий должен заранее разместить и надежно закрепить изделия в соответствии с инструк</w:t>
      </w:r>
      <w:r w:rsidRPr="000C79D5">
        <w:rPr>
          <w:sz w:val="28"/>
          <w:szCs w:val="28"/>
        </w:rPr>
        <w:t>циями по использованию и быть готовым оперативно отреагировать в случае возникновения непредвиденной ситуации. Даже знакомое и обычное на вид пиротехническое изделие может иметь свои особенности.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 xml:space="preserve">Заранее освободите и расправьте огнепроводный шнур (стопин) </w:t>
      </w:r>
      <w:r w:rsidRPr="000C79D5">
        <w:rPr>
          <w:sz w:val="28"/>
          <w:szCs w:val="28"/>
        </w:rPr>
        <w:t xml:space="preserve">на ваших изделиях. Все фейерверочные изделия, предназначенные для продажи населению, инициируются </w:t>
      </w:r>
      <w:proofErr w:type="spellStart"/>
      <w:r w:rsidRPr="000C79D5">
        <w:rPr>
          <w:sz w:val="28"/>
          <w:szCs w:val="28"/>
        </w:rPr>
        <w:t>поджигом</w:t>
      </w:r>
      <w:proofErr w:type="spellEnd"/>
      <w:r w:rsidRPr="000C79D5">
        <w:rPr>
          <w:sz w:val="28"/>
          <w:szCs w:val="28"/>
        </w:rPr>
        <w:t xml:space="preserve"> огнепроводного шнура.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Запомните, что перед тем, как поджечь фитиль, вы должны точно знать, где у изделия верх и откуда будут вылетать горящие элемент</w:t>
      </w:r>
      <w:r w:rsidRPr="000C79D5">
        <w:rPr>
          <w:sz w:val="28"/>
          <w:szCs w:val="28"/>
        </w:rPr>
        <w:t>ы.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 xml:space="preserve">При </w:t>
      </w:r>
      <w:proofErr w:type="spellStart"/>
      <w:r w:rsidRPr="000C79D5">
        <w:rPr>
          <w:sz w:val="28"/>
          <w:szCs w:val="28"/>
        </w:rPr>
        <w:t>поджиге</w:t>
      </w:r>
      <w:proofErr w:type="spellEnd"/>
      <w:r w:rsidRPr="000C79D5">
        <w:rPr>
          <w:sz w:val="28"/>
          <w:szCs w:val="28"/>
        </w:rPr>
        <w:t xml:space="preserve"> изделий запрещается держать их в руках, наклоняться над изделиями. Фитиль следует поджигать с расстояния вытянутой руки.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 xml:space="preserve">Устроитель фейерверка должен после </w:t>
      </w:r>
      <w:proofErr w:type="spellStart"/>
      <w:r w:rsidRPr="000C79D5">
        <w:rPr>
          <w:sz w:val="28"/>
          <w:szCs w:val="28"/>
        </w:rPr>
        <w:t>поджига</w:t>
      </w:r>
      <w:proofErr w:type="spellEnd"/>
      <w:r w:rsidRPr="000C79D5">
        <w:rPr>
          <w:sz w:val="28"/>
          <w:szCs w:val="28"/>
        </w:rPr>
        <w:t xml:space="preserve"> изделий немедленно удалиться из опасной зоны, повернувшись спиной к работающи</w:t>
      </w:r>
      <w:r w:rsidRPr="000C79D5">
        <w:rPr>
          <w:sz w:val="28"/>
          <w:szCs w:val="28"/>
        </w:rPr>
        <w:t>м изделиям.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После окончания работы изделия нельзя подходить к нему как минимум 10</w:t>
      </w:r>
      <w:r w:rsidR="000C79D5">
        <w:rPr>
          <w:sz w:val="28"/>
          <w:szCs w:val="28"/>
          <w:lang w:val="ru-RU"/>
        </w:rPr>
        <w:t xml:space="preserve"> </w:t>
      </w:r>
      <w:r w:rsidRPr="000C79D5">
        <w:rPr>
          <w:sz w:val="28"/>
          <w:szCs w:val="28"/>
        </w:rPr>
        <w:t>мин.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 xml:space="preserve">Категорически запрещается разбирать пиротехнические изделия - ни до использования, ни после! Также запрещено разбирать, </w:t>
      </w:r>
      <w:proofErr w:type="spellStart"/>
      <w:r w:rsidRPr="000C79D5">
        <w:rPr>
          <w:sz w:val="28"/>
          <w:szCs w:val="28"/>
        </w:rPr>
        <w:t>дооснащать</w:t>
      </w:r>
      <w:proofErr w:type="spellEnd"/>
      <w:r w:rsidRPr="000C79D5">
        <w:rPr>
          <w:sz w:val="28"/>
          <w:szCs w:val="28"/>
        </w:rPr>
        <w:t xml:space="preserve"> или каким-либо другим образом изменять</w:t>
      </w:r>
      <w:r w:rsidRPr="000C79D5">
        <w:rPr>
          <w:sz w:val="28"/>
          <w:szCs w:val="28"/>
        </w:rPr>
        <w:t xml:space="preserve"> конструкцию пиротехнического изделия до и после его использования.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В случае если по каким-либо причинам у вас погас или прогорел фитиль, а изделие не начало работать, следует выждать 10 минут, чтобы удостовериться в отказе. Затем можно подойти к пиротехни</w:t>
      </w:r>
      <w:r w:rsidRPr="000C79D5">
        <w:rPr>
          <w:sz w:val="28"/>
          <w:szCs w:val="28"/>
        </w:rPr>
        <w:t>ческому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Собрать и уничтожить не сработавшее фейерверочное изделие, разрешается только убедившись в отсутстви</w:t>
      </w:r>
      <w:r w:rsidRPr="000C79D5">
        <w:rPr>
          <w:sz w:val="28"/>
          <w:szCs w:val="28"/>
        </w:rPr>
        <w:t>и тлеющих частей.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</w:t>
      </w:r>
    </w:p>
    <w:p w:rsidR="000C79D5" w:rsidRDefault="000C79D5" w:rsidP="000C79D5">
      <w:pPr>
        <w:pStyle w:val="31"/>
        <w:shd w:val="clear" w:color="auto" w:fill="auto"/>
        <w:spacing w:before="0" w:line="240" w:lineRule="auto"/>
        <w:ind w:left="940"/>
        <w:jc w:val="left"/>
        <w:rPr>
          <w:sz w:val="28"/>
          <w:szCs w:val="28"/>
        </w:rPr>
      </w:pPr>
    </w:p>
    <w:p w:rsidR="000C79D5" w:rsidRDefault="000C79D5" w:rsidP="000C79D5">
      <w:pPr>
        <w:pStyle w:val="31"/>
        <w:shd w:val="clear" w:color="auto" w:fill="auto"/>
        <w:spacing w:before="0" w:line="240" w:lineRule="auto"/>
        <w:ind w:left="940"/>
        <w:jc w:val="left"/>
        <w:rPr>
          <w:sz w:val="28"/>
          <w:szCs w:val="28"/>
        </w:rPr>
      </w:pPr>
    </w:p>
    <w:p w:rsidR="000C79D5" w:rsidRDefault="000C79D5" w:rsidP="000C79D5">
      <w:pPr>
        <w:pStyle w:val="31"/>
        <w:shd w:val="clear" w:color="auto" w:fill="auto"/>
        <w:spacing w:before="0" w:line="240" w:lineRule="auto"/>
        <w:ind w:left="940"/>
        <w:jc w:val="left"/>
        <w:rPr>
          <w:sz w:val="28"/>
          <w:szCs w:val="28"/>
        </w:rPr>
      </w:pPr>
    </w:p>
    <w:p w:rsidR="00753334" w:rsidRPr="000C79D5" w:rsidRDefault="004C4C87" w:rsidP="000C79D5">
      <w:pPr>
        <w:pStyle w:val="31"/>
        <w:shd w:val="clear" w:color="auto" w:fill="auto"/>
        <w:spacing w:before="0" w:line="240" w:lineRule="auto"/>
        <w:ind w:left="940"/>
        <w:jc w:val="left"/>
        <w:rPr>
          <w:sz w:val="28"/>
          <w:szCs w:val="28"/>
        </w:rPr>
      </w:pPr>
      <w:r w:rsidRPr="000C79D5">
        <w:rPr>
          <w:sz w:val="28"/>
          <w:szCs w:val="28"/>
        </w:rPr>
        <w:t>При обращении с пиротехническими изделиями запрещается: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использовать пиротехнические изделия лицам, моложе 18 лет без присутствия взрослых;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600" w:right="20"/>
        <w:rPr>
          <w:sz w:val="28"/>
          <w:szCs w:val="28"/>
        </w:rPr>
      </w:pPr>
      <w:r w:rsidRPr="000C79D5">
        <w:rPr>
          <w:sz w:val="28"/>
          <w:szCs w:val="28"/>
        </w:rPr>
        <w:t>курить рядом с пиротехническим изделием; механически воздействовать на пиротехническое изделие, бросать, ударять пир</w:t>
      </w:r>
      <w:r w:rsidRPr="000C79D5">
        <w:rPr>
          <w:sz w:val="28"/>
          <w:szCs w:val="28"/>
        </w:rPr>
        <w:t>отехническое изделие, бросать пиротехнические изделия в огонь.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применять пиротехнические изделия в помещении (исключение: бенгальские огни, тортовые свечи, хлопушки).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держать работающее пиротехническое изделие в руках (кроме бенгальских огней, тортовых све</w:t>
      </w:r>
      <w:r w:rsidRPr="000C79D5">
        <w:rPr>
          <w:sz w:val="28"/>
          <w:szCs w:val="28"/>
        </w:rPr>
        <w:t>чей, хлопушек).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находиться по отношению к работающему пиротехническому изделию на меньшем расстоянии, чем безопасное</w:t>
      </w:r>
      <w:r w:rsidRPr="000C79D5">
        <w:rPr>
          <w:sz w:val="28"/>
          <w:szCs w:val="28"/>
        </w:rPr>
        <w:t xml:space="preserve"> расстояние.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 xml:space="preserve">наклоняться над пиротехническим изделием во время поджога фитиля, а </w:t>
      </w:r>
      <w:r w:rsidR="000C79D5" w:rsidRPr="000C79D5">
        <w:rPr>
          <w:sz w:val="28"/>
          <w:szCs w:val="28"/>
        </w:rPr>
        <w:t>также</w:t>
      </w:r>
      <w:r w:rsidRPr="000C79D5">
        <w:rPr>
          <w:sz w:val="28"/>
          <w:szCs w:val="28"/>
        </w:rPr>
        <w:t xml:space="preserve"> во время работы пиротехнического изделия.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600"/>
        <w:rPr>
          <w:sz w:val="28"/>
          <w:szCs w:val="28"/>
        </w:rPr>
      </w:pPr>
      <w:r w:rsidRPr="000C79D5">
        <w:rPr>
          <w:sz w:val="28"/>
          <w:szCs w:val="28"/>
        </w:rPr>
        <w:t>в случае затухания фитиля поджигать его ещё раз.</w:t>
      </w:r>
    </w:p>
    <w:p w:rsidR="00753334" w:rsidRPr="000C79D5" w:rsidRDefault="004C4C87" w:rsidP="000C79D5">
      <w:pPr>
        <w:pStyle w:val="3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0C79D5">
        <w:rPr>
          <w:sz w:val="28"/>
          <w:szCs w:val="28"/>
        </w:rPr>
        <w:t>подходить и наклоняться над отработавшим пиротехническим изделием в течение минимум 10 минут после окончания его работы.</w:t>
      </w:r>
    </w:p>
    <w:sectPr w:rsidR="00753334" w:rsidRPr="000C79D5" w:rsidSect="000C79D5">
      <w:pgSz w:w="11905" w:h="16837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87" w:rsidRDefault="004C4C87">
      <w:r>
        <w:separator/>
      </w:r>
    </w:p>
  </w:endnote>
  <w:endnote w:type="continuationSeparator" w:id="0">
    <w:p w:rsidR="004C4C87" w:rsidRDefault="004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87" w:rsidRDefault="004C4C87"/>
  </w:footnote>
  <w:footnote w:type="continuationSeparator" w:id="0">
    <w:p w:rsidR="004C4C87" w:rsidRDefault="004C4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3334"/>
    <w:rsid w:val="000C79D5"/>
    <w:rsid w:val="004C4C87"/>
    <w:rsid w:val="00753334"/>
    <w:rsid w:val="007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D375"/>
  <w15:docId w15:val="{A0F73151-12B1-446B-B085-1328293F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28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23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C79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9D5"/>
    <w:rPr>
      <w:color w:val="000000"/>
    </w:rPr>
  </w:style>
  <w:style w:type="paragraph" w:styleId="ab">
    <w:name w:val="footer"/>
    <w:basedOn w:val="a"/>
    <w:link w:val="ac"/>
    <w:uiPriority w:val="99"/>
    <w:unhideWhenUsed/>
    <w:rsid w:val="000C79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9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2019-12-30T06:47:00Z</dcterms:created>
  <dcterms:modified xsi:type="dcterms:W3CDTF">2019-12-30T06:52:00Z</dcterms:modified>
</cp:coreProperties>
</file>