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CA" w:rsidRDefault="001220CA" w:rsidP="001220CA">
      <w:pPr>
        <w:pStyle w:val="a5"/>
        <w:rPr>
          <w:sz w:val="4"/>
        </w:rPr>
      </w:pPr>
    </w:p>
    <w:p w:rsidR="001220CA" w:rsidRDefault="001220CA" w:rsidP="001220CA">
      <w:pPr>
        <w:pStyle w:val="a5"/>
      </w:pPr>
      <w:r>
        <w:t>Правила поведения населения при снежных заносах.</w:t>
      </w:r>
    </w:p>
    <w:p w:rsidR="001220CA" w:rsidRDefault="001220CA" w:rsidP="001220CA">
      <w:pPr>
        <w:ind w:right="-2" w:firstLine="851"/>
        <w:jc w:val="both"/>
        <w:rPr>
          <w:sz w:val="8"/>
        </w:rPr>
      </w:pPr>
    </w:p>
    <w:p w:rsidR="001220CA" w:rsidRDefault="001220CA" w:rsidP="00F2228D">
      <w:pPr>
        <w:ind w:right="-2" w:firstLine="567"/>
        <w:jc w:val="both"/>
        <w:rPr>
          <w:sz w:val="28"/>
        </w:rPr>
      </w:pPr>
      <w:r>
        <w:rPr>
          <w:sz w:val="28"/>
        </w:rPr>
        <w:t>Снегопады, продолжительность которых может быть от 16 до 24 ч. сильно влияют на хозяйственную деятельность населения. Отрицательное влияние этого явления усугубляется метелями (пургой, снежными буранами) при которых резко ухудшается видимость, прерывается транспортное сообщение. Выпадение снега с дождем при пониженной температуре и ветре создает условие для обледенения линий электропередачи, связи, контактных сетей, электротранспорта, кровли зданий, различного вида опор и конструкций, вызывая их разрушение.</w:t>
      </w:r>
    </w:p>
    <w:p w:rsidR="00F2228D" w:rsidRDefault="001220CA" w:rsidP="00F2228D">
      <w:pPr>
        <w:pStyle w:val="a7"/>
        <w:spacing w:line="240" w:lineRule="auto"/>
        <w:rPr>
          <w:rFonts w:ascii="Times New Roman" w:hAnsi="Times New Roman"/>
        </w:rPr>
      </w:pPr>
      <w:r>
        <w:rPr>
          <w:rFonts w:ascii="Times New Roman" w:hAnsi="Times New Roman"/>
        </w:rPr>
        <w:t xml:space="preserve">Особенную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w:t>
      </w:r>
      <w:proofErr w:type="gramStart"/>
      <w:r>
        <w:rPr>
          <w:rFonts w:ascii="Times New Roman" w:hAnsi="Times New Roman"/>
        </w:rPr>
        <w:t>полное</w:t>
      </w:r>
      <w:proofErr w:type="gramEnd"/>
      <w:r>
        <w:rPr>
          <w:rFonts w:ascii="Times New Roman" w:hAnsi="Times New Roman"/>
        </w:rPr>
        <w:t xml:space="preserve"> </w:t>
      </w:r>
      <w:proofErr w:type="spellStart"/>
      <w:r>
        <w:rPr>
          <w:rFonts w:ascii="Times New Roman" w:hAnsi="Times New Roman"/>
        </w:rPr>
        <w:t>дезориентирование</w:t>
      </w:r>
      <w:proofErr w:type="spellEnd"/>
      <w:r>
        <w:rPr>
          <w:rFonts w:ascii="Times New Roman" w:hAnsi="Times New Roman"/>
        </w:rPr>
        <w:t xml:space="preserve"> на местности. При следовании автомобильным транспортом не следует пытаться преодолеть снежные заносы, необходимо остановиться, укрыть двигатель со стороны радиатора. Если есть возможность автомобиль нужно устанавливать двигателем в наветренную сторону. Периодически нужно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При прогревании двигателя автомобиля важно не допустить попадания в кабину (салон) выхлопных газов, с этой целью важно следить, чтобы выхлопная труба не заваливалась снегом.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Ни в коем случае нельзя покидать укрытие-автомобиль: в сильный снегопад (пургу) ориентиры с первого взгляда, казалось </w:t>
      </w:r>
      <w:proofErr w:type="gramStart"/>
      <w:r>
        <w:rPr>
          <w:rFonts w:ascii="Times New Roman" w:hAnsi="Times New Roman"/>
        </w:rPr>
        <w:t>бы</w:t>
      </w:r>
      <w:proofErr w:type="gramEnd"/>
      <w:r>
        <w:rPr>
          <w:rFonts w:ascii="Times New Roman" w:hAnsi="Times New Roman"/>
        </w:rPr>
        <w:t xml:space="preserve"> надежные, через несколько десятков метров могут быть потеряны.</w:t>
      </w:r>
    </w:p>
    <w:p w:rsidR="00BC1F70" w:rsidRPr="00F2228D" w:rsidRDefault="001220CA" w:rsidP="00F2228D">
      <w:pPr>
        <w:pStyle w:val="a7"/>
        <w:spacing w:line="240" w:lineRule="auto"/>
        <w:rPr>
          <w:rFonts w:ascii="Times New Roman" w:hAnsi="Times New Roman"/>
        </w:rPr>
      </w:pPr>
      <w:r w:rsidRPr="00F2228D">
        <w:rPr>
          <w:rFonts w:ascii="Times New Roman" w:hAnsi="Times New Roman"/>
        </w:rPr>
        <w:t>Гололед на дорогах затрудняет, а на сильно пересеченной местности и совсем останавливает работу автомобильного транспорта. Передвижения пешеходов затрудняются, а обрушения различных конструкций и предметов под нагрузкой становятся реальной опасностью. В этих условиях необходимо избегать нахождения в ветхих строениях, под линиями электропередачи и связи и вблизи их опор, под деревьями.</w:t>
      </w:r>
    </w:p>
    <w:sectPr w:rsidR="00BC1F70" w:rsidRPr="00F2228D" w:rsidSect="00BC1F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20CA"/>
    <w:rsid w:val="001220CA"/>
    <w:rsid w:val="0078694E"/>
    <w:rsid w:val="00BC1F70"/>
    <w:rsid w:val="00F22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C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220CA"/>
    <w:pPr>
      <w:jc w:val="center"/>
    </w:pPr>
    <w:rPr>
      <w:sz w:val="28"/>
    </w:rPr>
  </w:style>
  <w:style w:type="character" w:customStyle="1" w:styleId="a4">
    <w:name w:val="Название Знак"/>
    <w:basedOn w:val="a0"/>
    <w:link w:val="a3"/>
    <w:rsid w:val="001220CA"/>
    <w:rPr>
      <w:rFonts w:ascii="Times New Roman" w:eastAsia="Times New Roman" w:hAnsi="Times New Roman" w:cs="Times New Roman"/>
      <w:sz w:val="28"/>
      <w:szCs w:val="20"/>
      <w:lang w:eastAsia="ru-RU"/>
    </w:rPr>
  </w:style>
  <w:style w:type="paragraph" w:styleId="a5">
    <w:name w:val="Body Text"/>
    <w:basedOn w:val="a"/>
    <w:link w:val="a6"/>
    <w:semiHidden/>
    <w:unhideWhenUsed/>
    <w:rsid w:val="001220CA"/>
    <w:pPr>
      <w:ind w:right="-2"/>
      <w:jc w:val="center"/>
    </w:pPr>
    <w:rPr>
      <w:b/>
      <w:sz w:val="28"/>
    </w:rPr>
  </w:style>
  <w:style w:type="character" w:customStyle="1" w:styleId="a6">
    <w:name w:val="Основной текст Знак"/>
    <w:basedOn w:val="a0"/>
    <w:link w:val="a5"/>
    <w:semiHidden/>
    <w:rsid w:val="001220CA"/>
    <w:rPr>
      <w:rFonts w:ascii="Times New Roman" w:eastAsia="Times New Roman" w:hAnsi="Times New Roman" w:cs="Times New Roman"/>
      <w:b/>
      <w:sz w:val="28"/>
      <w:szCs w:val="20"/>
      <w:lang w:eastAsia="ru-RU"/>
    </w:rPr>
  </w:style>
  <w:style w:type="paragraph" w:styleId="a7">
    <w:name w:val="Body Text Indent"/>
    <w:basedOn w:val="a"/>
    <w:link w:val="a8"/>
    <w:unhideWhenUsed/>
    <w:rsid w:val="001220CA"/>
    <w:pPr>
      <w:overflowPunct w:val="0"/>
      <w:autoSpaceDE w:val="0"/>
      <w:autoSpaceDN w:val="0"/>
      <w:adjustRightInd w:val="0"/>
      <w:spacing w:line="360" w:lineRule="auto"/>
      <w:ind w:right="-2" w:firstLine="567"/>
      <w:jc w:val="both"/>
    </w:pPr>
    <w:rPr>
      <w:rFonts w:ascii="Courier New" w:hAnsi="Courier New"/>
      <w:sz w:val="28"/>
    </w:rPr>
  </w:style>
  <w:style w:type="character" w:customStyle="1" w:styleId="a8">
    <w:name w:val="Основной текст с отступом Знак"/>
    <w:basedOn w:val="a0"/>
    <w:link w:val="a7"/>
    <w:rsid w:val="001220CA"/>
    <w:rPr>
      <w:rFonts w:ascii="Courier New" w:eastAsia="Times New Roman" w:hAnsi="Courier New"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795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1784</Characters>
  <Application>Microsoft Office Word</Application>
  <DocSecurity>0</DocSecurity>
  <Lines>14</Lines>
  <Paragraphs>4</Paragraphs>
  <ScaleCrop>false</ScaleCrop>
  <Company>Microsoft</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2016-11-17T05:45:00Z</dcterms:created>
  <dcterms:modified xsi:type="dcterms:W3CDTF">2016-11-17T05:48:00Z</dcterms:modified>
</cp:coreProperties>
</file>