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09" w:rsidRDefault="004F0B53" w:rsidP="00E124F0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8.1pt;margin-top:-9.7pt;width:218.15pt;height:49.9pt;z-index:251658240;mso-height-percent:200;mso-height-percent:200;mso-width-relative:margin;mso-height-relative:margin" stroked="f" strokecolor="red" strokeweight="3pt">
            <v:stroke linestyle="thinThin"/>
            <v:textbox style="mso-next-textbox:#_x0000_s1026;mso-fit-shape-to-text:t">
              <w:txbxContent>
                <w:p w:rsidR="00294709" w:rsidRPr="00340736" w:rsidRDefault="00294709" w:rsidP="0029470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75A7"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883474" cy="184067"/>
                        <wp:effectExtent l="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9824" t="10427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650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8145" cy="325122"/>
                        <wp:effectExtent l="19050" t="0" r="0" b="0"/>
                        <wp:docPr id="24" name="Рисунок 1" descr="D:\КУРСЫ ГО\РАЗНОЕ\ГЕРБ РАЙ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УРСЫ ГО\РАЗНОЕ\ГЕРБ РАЙ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148" cy="326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75A7"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883474" cy="184067"/>
                        <wp:effectExtent l="0" t="0" r="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9824" t="10427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4709" w:rsidRPr="003A6E95" w:rsidRDefault="00294709" w:rsidP="00294709">
                  <w:pPr>
                    <w:jc w:val="center"/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</w:pPr>
                  <w:r w:rsidRPr="003A6E95">
                    <w:rPr>
                      <w:b/>
                      <w:color w:val="0070C0"/>
                      <w:sz w:val="16"/>
                      <w:szCs w:val="16"/>
                    </w:rPr>
                    <w:t xml:space="preserve">МКОУ </w:t>
                  </w:r>
                  <w:r w:rsidRPr="003A6E95"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  <w:t>ДПО «КУРСЫ ГРАЖДАНСКОЙ ОБОРОНЫ»</w:t>
                  </w:r>
                </w:p>
                <w:p w:rsidR="00294709" w:rsidRPr="003A6E95" w:rsidRDefault="00294709" w:rsidP="00294709">
                  <w:pPr>
                    <w:jc w:val="center"/>
                    <w:rPr>
                      <w:color w:val="0070C0"/>
                      <w:sz w:val="12"/>
                      <w:szCs w:val="12"/>
                    </w:rPr>
                  </w:pPr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 xml:space="preserve">МО </w:t>
                  </w:r>
                  <w:proofErr w:type="spellStart"/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>Гулькевичский</w:t>
                  </w:r>
                  <w:proofErr w:type="spellEnd"/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 xml:space="preserve"> район</w:t>
                  </w:r>
                </w:p>
              </w:txbxContent>
            </v:textbox>
          </v:shape>
        </w:pict>
      </w:r>
    </w:p>
    <w:p w:rsidR="00294709" w:rsidRDefault="00294709" w:rsidP="00E124F0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94709" w:rsidRDefault="00294709" w:rsidP="00E124F0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817CC" w:rsidRPr="005D7EA5" w:rsidRDefault="009817CC" w:rsidP="00E124F0">
      <w:pPr>
        <w:ind w:firstLine="70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D7EA5" w:rsidRPr="005D7EA5" w:rsidRDefault="005D7EA5" w:rsidP="005D7EA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5D7EA5">
        <w:rPr>
          <w:rFonts w:ascii="Arial" w:hAnsi="Arial" w:cs="Arial"/>
          <w:b/>
          <w:color w:val="000000"/>
          <w:shd w:val="clear" w:color="auto" w:fill="FFFFFF"/>
        </w:rPr>
        <w:t>ПТИЧИЙ ГРИПП И ЕГО СИМПТОМЫ У ЛЮДЕЙ.</w:t>
      </w:r>
    </w:p>
    <w:p w:rsidR="005D7EA5" w:rsidRPr="005D7EA5" w:rsidRDefault="005D7EA5" w:rsidP="005D7EA5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5D7EA5">
        <w:rPr>
          <w:rFonts w:ascii="Arial" w:hAnsi="Arial" w:cs="Arial"/>
          <w:b/>
          <w:color w:val="000000"/>
          <w:shd w:val="clear" w:color="auto" w:fill="FFFFFF"/>
        </w:rPr>
        <w:t>ЛЕЧЕНИЕ И ПРОФИЛАКТИКА ЗАБОЛЕВАНИЯ</w:t>
      </w:r>
    </w:p>
    <w:p w:rsidR="005D7EA5" w:rsidRDefault="005D7EA5" w:rsidP="00294709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E010E" w:rsidRDefault="00BE010E" w:rsidP="00294709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010E">
        <w:rPr>
          <w:rFonts w:ascii="Arial" w:hAnsi="Arial" w:cs="Arial"/>
          <w:color w:val="000000"/>
          <w:sz w:val="24"/>
          <w:szCs w:val="24"/>
          <w:shd w:val="clear" w:color="auto" w:fill="FFFFFF"/>
        </w:rPr>
        <w:t>Птичий грипп</w:t>
      </w:r>
      <w:r w:rsidR="00E124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E010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это острая инфекционная болезнь птиц, которая характеризуется поражением дыхательных путей, пищеварительной системы и высокой летальностью. Относится к особо опасным инфекция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</w:t>
      </w:r>
      <w:r w:rsidRPr="00BE01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ввиду того, что штаммы птичьего гриппа обладают высокой степенью вирулентности (способности заражать) и в</w:t>
      </w:r>
      <w:r w:rsidR="00E124F0">
        <w:rPr>
          <w:rFonts w:ascii="Arial" w:hAnsi="Arial" w:cs="Arial"/>
          <w:color w:val="000000"/>
          <w:sz w:val="24"/>
          <w:szCs w:val="24"/>
          <w:shd w:val="clear" w:color="auto" w:fill="FFFFFF"/>
        </w:rPr>
        <w:t>ариабельностью (изменчивостью).</w:t>
      </w:r>
    </w:p>
    <w:p w:rsidR="00BE010E" w:rsidRDefault="00BE010E" w:rsidP="0029470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E010E" w:rsidRPr="00E124F0" w:rsidRDefault="00BE010E" w:rsidP="00294709">
      <w:pPr>
        <w:ind w:firstLine="708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E124F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Симптомы заболевания у птиц</w:t>
      </w:r>
    </w:p>
    <w:p w:rsidR="00E124F0" w:rsidRDefault="00BE010E" w:rsidP="00294709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010E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Инкубационный период составляет от 20 часов до 2 суток. Болезнь проявляется заторможенностью птицы, снижением яйценоскости. Больная птица жадно пьет. Перья взъерошены, наблюдается покраснение слизистых оболочек, в носовых отверстиях экссудат, перед гибелью наблюдается посинение (цианоз) гребня и сережек. Может наблюдаться диарея, помет приобретает зеленоватый оттенок. Могут отмечаться судороги и нар</w:t>
      </w:r>
      <w:r w:rsidR="00E124F0">
        <w:rPr>
          <w:rFonts w:ascii="Arial" w:hAnsi="Arial" w:cs="Arial"/>
          <w:color w:val="000000"/>
          <w:sz w:val="24"/>
          <w:szCs w:val="24"/>
          <w:shd w:val="clear" w:color="auto" w:fill="FFFFFF"/>
        </w:rPr>
        <w:t>ушения походки.</w:t>
      </w:r>
    </w:p>
    <w:p w:rsidR="00E124F0" w:rsidRDefault="00BE010E" w:rsidP="00294709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01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вскрытии отмечается большое количество кровоизлияний в области дыхательных путей и пищеварительного тракта, в том числе и печени, почек погибшей птицы. </w:t>
      </w:r>
    </w:p>
    <w:p w:rsidR="00BE010E" w:rsidRDefault="00BE010E" w:rsidP="00294709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01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Лечение больной птицы не проводится. </w:t>
      </w:r>
      <w:r w:rsidR="00E124F0">
        <w:rPr>
          <w:rFonts w:ascii="Arial" w:hAnsi="Arial" w:cs="Arial"/>
          <w:color w:val="000000"/>
          <w:sz w:val="24"/>
          <w:szCs w:val="24"/>
          <w:shd w:val="clear" w:color="auto" w:fill="FFFFFF"/>
        </w:rPr>
        <w:t>Птица подвергается уничтожению.</w:t>
      </w:r>
    </w:p>
    <w:p w:rsidR="00BE010E" w:rsidRDefault="00BE010E" w:rsidP="0029470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E010E" w:rsidRPr="00E124F0" w:rsidRDefault="00BE010E" w:rsidP="00294709">
      <w:pPr>
        <w:ind w:firstLine="708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E124F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Симптомы заболевания у людей</w:t>
      </w:r>
    </w:p>
    <w:p w:rsidR="00BE010E" w:rsidRDefault="00BE010E" w:rsidP="00294709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010E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людей, заразившихся птичьим гриппом от больной птицы хар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актерна следующая симптоматика:</w:t>
      </w:r>
    </w:p>
    <w:p w:rsidR="00E124F0" w:rsidRPr="00E124F0" w:rsidRDefault="00BE010E" w:rsidP="006D554E">
      <w:pPr>
        <w:pStyle w:val="a3"/>
        <w:numPr>
          <w:ilvl w:val="0"/>
          <w:numId w:val="1"/>
        </w:numPr>
        <w:ind w:left="142" w:hanging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124F0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лихорадка (повыше</w:t>
      </w:r>
      <w:r w:rsidR="00E124F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ние температуры до 39 градусов)</w:t>
      </w:r>
      <w:r w:rsidR="006D554E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E124F0" w:rsidRPr="00E124F0" w:rsidRDefault="006D554E" w:rsidP="006D554E">
      <w:pPr>
        <w:pStyle w:val="a3"/>
        <w:numPr>
          <w:ilvl w:val="0"/>
          <w:numId w:val="1"/>
        </w:numPr>
        <w:ind w:left="142" w:hanging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озноб;</w:t>
      </w:r>
    </w:p>
    <w:p w:rsidR="00E124F0" w:rsidRPr="00E124F0" w:rsidRDefault="006D554E" w:rsidP="006D554E">
      <w:pPr>
        <w:pStyle w:val="a3"/>
        <w:numPr>
          <w:ilvl w:val="0"/>
          <w:numId w:val="1"/>
        </w:numPr>
        <w:ind w:left="142" w:hanging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головная боль;</w:t>
      </w:r>
    </w:p>
    <w:p w:rsidR="00E124F0" w:rsidRPr="00E124F0" w:rsidRDefault="006D554E" w:rsidP="006D554E">
      <w:pPr>
        <w:pStyle w:val="a3"/>
        <w:numPr>
          <w:ilvl w:val="0"/>
          <w:numId w:val="1"/>
        </w:numPr>
        <w:ind w:left="142" w:hanging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сухой кашель;</w:t>
      </w:r>
    </w:p>
    <w:p w:rsidR="00E124F0" w:rsidRPr="00E124F0" w:rsidRDefault="006D554E" w:rsidP="006D554E">
      <w:pPr>
        <w:pStyle w:val="a3"/>
        <w:numPr>
          <w:ilvl w:val="0"/>
          <w:numId w:val="1"/>
        </w:numPr>
        <w:ind w:left="142" w:hanging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фарингит;</w:t>
      </w:r>
    </w:p>
    <w:p w:rsidR="00E124F0" w:rsidRPr="00E124F0" w:rsidRDefault="006D554E" w:rsidP="006D554E">
      <w:pPr>
        <w:pStyle w:val="a3"/>
        <w:numPr>
          <w:ilvl w:val="0"/>
          <w:numId w:val="1"/>
        </w:numPr>
        <w:ind w:left="142" w:hanging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мышечные боли;</w:t>
      </w:r>
    </w:p>
    <w:p w:rsidR="00E124F0" w:rsidRPr="00E124F0" w:rsidRDefault="00294709" w:rsidP="006D554E">
      <w:pPr>
        <w:pStyle w:val="a3"/>
        <w:numPr>
          <w:ilvl w:val="0"/>
          <w:numId w:val="1"/>
        </w:numPr>
        <w:ind w:left="142" w:hanging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124F0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ъ</w:t>
      </w:r>
      <w:r w:rsidRPr="00E124F0">
        <w:rPr>
          <w:rFonts w:ascii="Arial" w:hAnsi="Arial" w:cs="Arial"/>
          <w:color w:val="000000"/>
          <w:sz w:val="24"/>
          <w:szCs w:val="24"/>
          <w:shd w:val="clear" w:color="auto" w:fill="FFFFFF"/>
        </w:rPr>
        <w:t>юнктивит</w:t>
      </w:r>
      <w:r w:rsidR="006D554E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E124F0" w:rsidRPr="00E124F0" w:rsidRDefault="00BE010E" w:rsidP="006D554E">
      <w:pPr>
        <w:pStyle w:val="a3"/>
        <w:numPr>
          <w:ilvl w:val="0"/>
          <w:numId w:val="1"/>
        </w:numPr>
        <w:ind w:left="142" w:hanging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124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тяжелых случаях наблюдается рвота, проблемы с дыханием и развитие пневмонии </w:t>
      </w:r>
      <w:r w:rsidR="006D554E">
        <w:rPr>
          <w:rFonts w:ascii="Arial" w:hAnsi="Arial" w:cs="Arial"/>
          <w:color w:val="000000"/>
          <w:sz w:val="24"/>
          <w:szCs w:val="24"/>
          <w:shd w:val="clear" w:color="auto" w:fill="FFFFFF"/>
        </w:rPr>
        <w:t>с последующим летальным исходом;</w:t>
      </w:r>
    </w:p>
    <w:p w:rsidR="00E124F0" w:rsidRPr="00E124F0" w:rsidRDefault="00BE010E" w:rsidP="006D554E">
      <w:pPr>
        <w:pStyle w:val="a3"/>
        <w:numPr>
          <w:ilvl w:val="0"/>
          <w:numId w:val="1"/>
        </w:numPr>
        <w:ind w:left="142" w:hanging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124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</w:t>
      </w:r>
      <w:proofErr w:type="gramStart"/>
      <w:r w:rsidRPr="00E124F0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одном случае</w:t>
      </w:r>
      <w:r w:rsidR="00294709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E124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была отмечена диар</w:t>
      </w:r>
      <w:r w:rsidR="00E124F0" w:rsidRPr="00E124F0">
        <w:rPr>
          <w:rFonts w:ascii="Arial" w:hAnsi="Arial" w:cs="Arial"/>
          <w:color w:val="000000"/>
          <w:sz w:val="24"/>
          <w:szCs w:val="24"/>
          <w:shd w:val="clear" w:color="auto" w:fill="FFFFFF"/>
        </w:rPr>
        <w:t>ея, с последующим развитием ком</w:t>
      </w:r>
      <w:r w:rsidR="00294709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="006D554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124F0" w:rsidRDefault="00E124F0" w:rsidP="0029470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124F0" w:rsidRPr="00E124F0" w:rsidRDefault="00E124F0" w:rsidP="00294709">
      <w:pPr>
        <w:ind w:firstLine="708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E124F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Лечение птичьего гриппа</w:t>
      </w:r>
    </w:p>
    <w:p w:rsidR="00E124F0" w:rsidRDefault="00BE010E" w:rsidP="00294709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010E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настоящее время специфическими лекарственными препаратами против птичьего гриппа являются ингибиторы нейраминидазы 2-ого поколения и 3-го поколения</w:t>
      </w:r>
      <w:r w:rsidR="00E124F0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E124F0" w:rsidRDefault="00BE010E" w:rsidP="00294709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E010E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Учитывая тяжесть развития заболевания, использование традиционных методов лечения гриппозной инфекции возможно в совокупности со специфической терапией, направленной на возбудителя.</w:t>
      </w:r>
    </w:p>
    <w:p w:rsidR="00E124F0" w:rsidRDefault="00E124F0" w:rsidP="00294709">
      <w:pPr>
        <w:ind w:firstLine="708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</w:p>
    <w:p w:rsidR="00E124F0" w:rsidRPr="00E124F0" w:rsidRDefault="00E124F0" w:rsidP="00294709">
      <w:pPr>
        <w:ind w:firstLine="708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E124F0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Профилактика</w:t>
      </w:r>
    </w:p>
    <w:p w:rsidR="00E124F0" w:rsidRPr="00294709" w:rsidRDefault="00BE010E" w:rsidP="006D554E">
      <w:pPr>
        <w:pStyle w:val="a3"/>
        <w:numPr>
          <w:ilvl w:val="0"/>
          <w:numId w:val="2"/>
        </w:numPr>
        <w:ind w:left="142" w:hanging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9470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разрешать детям игр</w:t>
      </w:r>
      <w:r w:rsidR="00E124F0" w:rsidRPr="00294709">
        <w:rPr>
          <w:rFonts w:ascii="Arial" w:hAnsi="Arial" w:cs="Arial"/>
          <w:color w:val="000000"/>
          <w:sz w:val="24"/>
          <w:szCs w:val="24"/>
          <w:shd w:val="clear" w:color="auto" w:fill="FFFFFF"/>
        </w:rPr>
        <w:t>ать с дикими и больными птицами</w:t>
      </w:r>
      <w:r w:rsidR="006D554E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E124F0" w:rsidRPr="00294709" w:rsidRDefault="00BE010E" w:rsidP="006D554E">
      <w:pPr>
        <w:pStyle w:val="a3"/>
        <w:numPr>
          <w:ilvl w:val="0"/>
          <w:numId w:val="2"/>
        </w:numPr>
        <w:ind w:left="142" w:hanging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9470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трогать руками и не исполь</w:t>
      </w:r>
      <w:r w:rsidR="00E124F0" w:rsidRPr="00294709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зовать в пищу мясо умерших птиц</w:t>
      </w:r>
      <w:r w:rsidR="006D554E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E124F0" w:rsidRPr="00294709" w:rsidRDefault="00BE010E" w:rsidP="006D554E">
      <w:pPr>
        <w:pStyle w:val="a3"/>
        <w:numPr>
          <w:ilvl w:val="0"/>
          <w:numId w:val="2"/>
        </w:numPr>
        <w:ind w:left="142" w:hanging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94709">
        <w:rPr>
          <w:rFonts w:ascii="Arial" w:hAnsi="Arial" w:cs="Arial"/>
          <w:color w:val="000000"/>
          <w:sz w:val="24"/>
          <w:szCs w:val="24"/>
          <w:shd w:val="clear" w:color="auto" w:fill="FFFFFF"/>
        </w:rPr>
        <w:t>о случае смерти птицы необходим</w:t>
      </w:r>
      <w:r w:rsidR="00E124F0" w:rsidRPr="00294709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известить местного ветеринара</w:t>
      </w:r>
      <w:r w:rsidR="006D554E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294709" w:rsidRPr="00294709" w:rsidRDefault="00BE010E" w:rsidP="006D554E">
      <w:pPr>
        <w:pStyle w:val="a3"/>
        <w:numPr>
          <w:ilvl w:val="0"/>
          <w:numId w:val="2"/>
        </w:numPr>
        <w:ind w:left="142" w:hanging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94709">
        <w:rPr>
          <w:rFonts w:ascii="Arial" w:hAnsi="Arial" w:cs="Arial"/>
          <w:color w:val="000000"/>
          <w:sz w:val="24"/>
          <w:szCs w:val="24"/>
          <w:shd w:val="clear" w:color="auto" w:fill="FFFFFF"/>
        </w:rPr>
        <w:t>умерших птиц необходимо закопать, предварительно надев респиратор, а после тщатель</w:t>
      </w:r>
      <w:r w:rsidR="00294709" w:rsidRPr="0029470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 вымыть руки и сменить одежду</w:t>
      </w:r>
      <w:r w:rsidR="006D554E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294709" w:rsidRPr="00294709" w:rsidRDefault="00BE010E" w:rsidP="006D554E">
      <w:pPr>
        <w:pStyle w:val="a3"/>
        <w:numPr>
          <w:ilvl w:val="0"/>
          <w:numId w:val="2"/>
        </w:numPr>
        <w:ind w:left="142" w:hanging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94709">
        <w:rPr>
          <w:rFonts w:ascii="Arial" w:hAnsi="Arial" w:cs="Arial"/>
          <w:color w:val="000000"/>
          <w:sz w:val="24"/>
          <w:szCs w:val="24"/>
          <w:shd w:val="clear" w:color="auto" w:fill="FFFFFF"/>
        </w:rPr>
        <w:t>мясо и яйца птиц подвергать т</w:t>
      </w:r>
      <w:r w:rsidR="00294709" w:rsidRPr="00294709">
        <w:rPr>
          <w:rFonts w:ascii="Arial" w:hAnsi="Arial" w:cs="Arial"/>
          <w:color w:val="000000"/>
          <w:sz w:val="24"/>
          <w:szCs w:val="24"/>
          <w:shd w:val="clear" w:color="auto" w:fill="FFFFFF"/>
        </w:rPr>
        <w:t>щательной термической обработке</w:t>
      </w:r>
      <w:r w:rsidR="006D554E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294709" w:rsidRPr="00294709" w:rsidRDefault="00BE010E" w:rsidP="006D554E">
      <w:pPr>
        <w:pStyle w:val="a3"/>
        <w:numPr>
          <w:ilvl w:val="0"/>
          <w:numId w:val="2"/>
        </w:numPr>
        <w:ind w:left="142" w:hanging="142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94709">
        <w:rPr>
          <w:rFonts w:ascii="Arial" w:hAnsi="Arial" w:cs="Arial"/>
          <w:color w:val="000000"/>
          <w:sz w:val="24"/>
          <w:szCs w:val="24"/>
          <w:shd w:val="clear" w:color="auto" w:fill="FFFFFF"/>
        </w:rPr>
        <w:t>мясо и полуфабрикаты из мяса птицы в холодильнике храни</w:t>
      </w:r>
      <w:r w:rsidR="00294709" w:rsidRPr="00294709">
        <w:rPr>
          <w:rFonts w:ascii="Arial" w:hAnsi="Arial" w:cs="Arial"/>
          <w:color w:val="000000"/>
          <w:sz w:val="24"/>
          <w:szCs w:val="24"/>
          <w:shd w:val="clear" w:color="auto" w:fill="FFFFFF"/>
        </w:rPr>
        <w:t>ть отдельно от других продуктов</w:t>
      </w:r>
      <w:r w:rsidR="006D554E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3070D7" w:rsidRPr="00294709" w:rsidRDefault="00BE010E" w:rsidP="006D554E">
      <w:pPr>
        <w:pStyle w:val="a3"/>
        <w:numPr>
          <w:ilvl w:val="0"/>
          <w:numId w:val="2"/>
        </w:numPr>
        <w:ind w:left="142" w:hanging="142"/>
        <w:jc w:val="both"/>
        <w:rPr>
          <w:sz w:val="24"/>
          <w:szCs w:val="24"/>
        </w:rPr>
      </w:pPr>
      <w:r w:rsidRPr="005D7EA5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 после контакта с зараженной птицей возникли симптомы ОРВИ, необходимо обратиться к врачу</w:t>
      </w:r>
      <w:r w:rsidR="006D554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sectPr w:rsidR="003070D7" w:rsidRPr="00294709" w:rsidSect="00294709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7829"/>
    <w:multiLevelType w:val="hybridMultilevel"/>
    <w:tmpl w:val="05EE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240B9"/>
    <w:multiLevelType w:val="hybridMultilevel"/>
    <w:tmpl w:val="6516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E010E"/>
    <w:rsid w:val="001E6176"/>
    <w:rsid w:val="00294709"/>
    <w:rsid w:val="003070D7"/>
    <w:rsid w:val="004C4352"/>
    <w:rsid w:val="004F0B53"/>
    <w:rsid w:val="005D7EA5"/>
    <w:rsid w:val="0067119C"/>
    <w:rsid w:val="006D554E"/>
    <w:rsid w:val="009817CC"/>
    <w:rsid w:val="00BE010E"/>
    <w:rsid w:val="00C65E02"/>
    <w:rsid w:val="00E124F0"/>
    <w:rsid w:val="00E3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7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7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2017-01-17T04:08:00Z</dcterms:created>
  <dcterms:modified xsi:type="dcterms:W3CDTF">2017-01-17T08:38:00Z</dcterms:modified>
</cp:coreProperties>
</file>